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F" w:rsidRPr="00E23BFF" w:rsidRDefault="00E23BFF" w:rsidP="00E23BFF">
      <w:pPr>
        <w:widowControl w:val="0"/>
        <w:suppressAutoHyphens/>
        <w:spacing w:after="0" w:line="240" w:lineRule="auto"/>
        <w:jc w:val="right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E23BFF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ПРОЕКТ</w:t>
      </w:r>
    </w:p>
    <w:p w:rsidR="00E23BFF" w:rsidRPr="00E23BFF" w:rsidRDefault="00E23BFF" w:rsidP="00E23BF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E23BFF" w:rsidRPr="00E23BFF" w:rsidRDefault="00E23BFF" w:rsidP="00E23BF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E23BFF" w:rsidRPr="00E23BFF" w:rsidRDefault="00E23BFF" w:rsidP="00E23BF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E23BFF" w:rsidRPr="00E23BFF" w:rsidRDefault="00E23BFF" w:rsidP="00E23BF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E23BFF" w:rsidRPr="00E23BFF" w:rsidRDefault="00E23BFF" w:rsidP="00E23BF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E23BFF" w:rsidRPr="00E23BFF" w:rsidRDefault="00E23BFF" w:rsidP="00E23BF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E23BFF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КРАСНОДАРСКИЙ КРАЙ</w:t>
      </w:r>
    </w:p>
    <w:p w:rsidR="00E23BFF" w:rsidRPr="00E23BFF" w:rsidRDefault="00E23BFF" w:rsidP="00E23BF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E23BFF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ТБИЛИССКИЙ РАЙОН</w:t>
      </w:r>
    </w:p>
    <w:p w:rsidR="00E23BFF" w:rsidRPr="00E23BFF" w:rsidRDefault="00E23BFF" w:rsidP="00E23BF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E23BFF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АДМИНИСТРАЦИЯ ГЕЙМАНОВСКОГО СЕЛЬСКОГО ПОСЕЛЕНИЯ</w:t>
      </w:r>
    </w:p>
    <w:p w:rsidR="00E23BFF" w:rsidRPr="00E23BFF" w:rsidRDefault="00E23BFF" w:rsidP="00E23BF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E23BFF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ТБИЛИССКОГО РАЙОНА</w:t>
      </w:r>
    </w:p>
    <w:p w:rsidR="00E23BFF" w:rsidRPr="00E23BFF" w:rsidRDefault="00E23BFF" w:rsidP="00E23BF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E23BFF" w:rsidRPr="00E23BFF" w:rsidRDefault="00E23BFF" w:rsidP="00E23BF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E23BFF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ПОСТАНОВЛЕНИЕ</w:t>
      </w:r>
    </w:p>
    <w:p w:rsidR="00E23BFF" w:rsidRPr="00E23BFF" w:rsidRDefault="00E23BFF" w:rsidP="00E23BF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E23BFF" w:rsidRPr="00E23BFF" w:rsidRDefault="00E23BFF" w:rsidP="00E23BF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E23BFF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________ 2016 года </w:t>
      </w:r>
      <w:r w:rsidRPr="00E23BFF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</w:r>
      <w:r w:rsidRPr="00E23BFF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</w:r>
      <w:r w:rsidRPr="00E23BFF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  <w:t xml:space="preserve">№ __ </w:t>
      </w:r>
      <w:r w:rsidRPr="00E23BFF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</w:r>
      <w:r w:rsidRPr="00E23BFF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</w:r>
      <w:r w:rsidRPr="00E23BFF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</w:r>
      <w:proofErr w:type="spellStart"/>
      <w:r w:rsidRPr="00E23BFF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ст-ца</w:t>
      </w:r>
      <w:proofErr w:type="spellEnd"/>
      <w:r w:rsidRPr="00E23BFF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. </w:t>
      </w:r>
      <w:proofErr w:type="spellStart"/>
      <w:r w:rsidRPr="00E23BFF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Геймановская</w:t>
      </w:r>
      <w:proofErr w:type="spellEnd"/>
    </w:p>
    <w:p w:rsidR="00592BD3" w:rsidRPr="00E224FE" w:rsidRDefault="00592BD3" w:rsidP="00592BD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64C80" w:rsidRPr="00E224FE" w:rsidRDefault="00B64C80" w:rsidP="00592B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224F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Об утверждении порядка определения объема и предоставления субсидий некоммерческим организациям, не являющимся муниципальными учреждениями из бюджета </w:t>
      </w:r>
      <w:proofErr w:type="spellStart"/>
      <w:r w:rsidRPr="00E224F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Геймановского</w:t>
      </w:r>
      <w:proofErr w:type="spellEnd"/>
      <w:r w:rsidRPr="00E224F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сельского поселения Тбилисского района</w:t>
      </w:r>
    </w:p>
    <w:p w:rsidR="00B64C80" w:rsidRPr="00592BD3" w:rsidRDefault="00B64C80" w:rsidP="00592B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292A" w:rsidRPr="00592BD3" w:rsidRDefault="0068292A" w:rsidP="00592B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пунктом 2 статьи 78.1 Бюджетного кодекса РФ, руководствуясь статьей </w:t>
      </w:r>
      <w:r w:rsidR="00803074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64 Устава </w:t>
      </w:r>
      <w:proofErr w:type="spellStart"/>
      <w:r w:rsidR="00803074" w:rsidRPr="00592BD3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="00803074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 постановля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прилагаемый Порядок определения объема и предоставления субсидий </w:t>
      </w:r>
      <w:r w:rsidR="00803074"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некоммерческим организациям, не являющимся муниципальными учреждениями из бюджета </w:t>
      </w:r>
      <w:proofErr w:type="spellStart"/>
      <w:r w:rsidR="00803074"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>Геймановского</w:t>
      </w:r>
      <w:proofErr w:type="spellEnd"/>
      <w:r w:rsidR="00803074"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Тбилисского района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03074" w:rsidRPr="00592BD3" w:rsidRDefault="00803074" w:rsidP="00592B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2BD3">
        <w:rPr>
          <w:rFonts w:ascii="Arial" w:hAnsi="Arial" w:cs="Arial"/>
          <w:sz w:val="24"/>
          <w:szCs w:val="24"/>
        </w:rPr>
        <w:t xml:space="preserve">2. Настоящее постановление обнародовать на официальном сайте администрации </w:t>
      </w:r>
      <w:proofErr w:type="spellStart"/>
      <w:r w:rsidRPr="00592BD3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592BD3">
        <w:rPr>
          <w:rFonts w:ascii="Arial" w:hAnsi="Arial" w:cs="Arial"/>
          <w:sz w:val="24"/>
          <w:szCs w:val="24"/>
        </w:rPr>
        <w:t xml:space="preserve"> сельского поселения Тбилисского района.</w:t>
      </w:r>
    </w:p>
    <w:p w:rsidR="00803074" w:rsidRPr="00592BD3" w:rsidRDefault="00803074" w:rsidP="00592B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592BD3">
        <w:rPr>
          <w:rFonts w:ascii="Arial" w:hAnsi="Arial" w:cs="Arial"/>
          <w:sz w:val="24"/>
          <w:szCs w:val="24"/>
          <w:lang w:bidi="ru-RU"/>
        </w:rPr>
        <w:t xml:space="preserve">3. </w:t>
      </w:r>
      <w:proofErr w:type="gramStart"/>
      <w:r w:rsidRPr="00592BD3">
        <w:rPr>
          <w:rFonts w:ascii="Arial" w:hAnsi="Arial" w:cs="Arial"/>
          <w:sz w:val="24"/>
          <w:szCs w:val="24"/>
          <w:lang w:bidi="ru-RU"/>
        </w:rPr>
        <w:t>Контроль за</w:t>
      </w:r>
      <w:proofErr w:type="gramEnd"/>
      <w:r w:rsidRPr="00592BD3">
        <w:rPr>
          <w:rFonts w:ascii="Arial" w:hAnsi="Arial" w:cs="Arial"/>
          <w:sz w:val="24"/>
          <w:szCs w:val="24"/>
          <w:lang w:bidi="ru-RU"/>
        </w:rPr>
        <w:t xml:space="preserve"> выполнением настоящего постановления оставляю за собой.</w:t>
      </w:r>
    </w:p>
    <w:p w:rsidR="00803074" w:rsidRPr="00592BD3" w:rsidRDefault="00803074" w:rsidP="00592B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592BD3">
        <w:rPr>
          <w:rFonts w:ascii="Arial" w:hAnsi="Arial" w:cs="Arial"/>
          <w:sz w:val="24"/>
          <w:szCs w:val="24"/>
          <w:lang w:bidi="ru-RU"/>
        </w:rPr>
        <w:t>4. Постановление вступает в силу со дня его обнародования.</w:t>
      </w:r>
    </w:p>
    <w:p w:rsidR="00C115D2" w:rsidRDefault="00C115D2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2BD3" w:rsidRDefault="00592BD3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2BD3" w:rsidRPr="00592BD3" w:rsidRDefault="00592BD3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5D2" w:rsidRPr="00592BD3" w:rsidRDefault="00803074" w:rsidP="00592BD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92BD3">
        <w:rPr>
          <w:rFonts w:ascii="Arial" w:hAnsi="Arial" w:cs="Arial"/>
          <w:sz w:val="24"/>
          <w:szCs w:val="24"/>
        </w:rPr>
        <w:t xml:space="preserve">Глава </w:t>
      </w:r>
    </w:p>
    <w:p w:rsidR="00C115D2" w:rsidRPr="00592BD3" w:rsidRDefault="00803074" w:rsidP="00592BD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592BD3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592BD3">
        <w:rPr>
          <w:rFonts w:ascii="Arial" w:hAnsi="Arial" w:cs="Arial"/>
          <w:sz w:val="24"/>
          <w:szCs w:val="24"/>
        </w:rPr>
        <w:t xml:space="preserve"> сельского</w:t>
      </w:r>
      <w:r w:rsidR="00C115D2" w:rsidRPr="00592BD3">
        <w:rPr>
          <w:rFonts w:ascii="Arial" w:hAnsi="Arial" w:cs="Arial"/>
          <w:sz w:val="24"/>
          <w:szCs w:val="24"/>
        </w:rPr>
        <w:t xml:space="preserve"> </w:t>
      </w:r>
      <w:r w:rsidRPr="00592BD3">
        <w:rPr>
          <w:rFonts w:ascii="Arial" w:hAnsi="Arial" w:cs="Arial"/>
          <w:sz w:val="24"/>
          <w:szCs w:val="24"/>
        </w:rPr>
        <w:t xml:space="preserve">поселения </w:t>
      </w:r>
    </w:p>
    <w:p w:rsidR="00C115D2" w:rsidRPr="00592BD3" w:rsidRDefault="00803074" w:rsidP="00592BD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92BD3">
        <w:rPr>
          <w:rFonts w:ascii="Arial" w:hAnsi="Arial" w:cs="Arial"/>
          <w:sz w:val="24"/>
          <w:szCs w:val="24"/>
        </w:rPr>
        <w:t>Тбилисского района</w:t>
      </w:r>
      <w:r w:rsidR="00592BD3">
        <w:rPr>
          <w:rFonts w:ascii="Arial" w:hAnsi="Arial" w:cs="Arial"/>
          <w:sz w:val="24"/>
          <w:szCs w:val="24"/>
        </w:rPr>
        <w:t xml:space="preserve"> </w:t>
      </w:r>
    </w:p>
    <w:p w:rsidR="00803074" w:rsidRPr="00592BD3" w:rsidRDefault="00803074" w:rsidP="00592BD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592BD3">
        <w:rPr>
          <w:rFonts w:ascii="Arial" w:hAnsi="Arial" w:cs="Arial"/>
          <w:sz w:val="24"/>
          <w:szCs w:val="24"/>
        </w:rPr>
        <w:t>В.Н.Мишуринская</w:t>
      </w:r>
      <w:proofErr w:type="spellEnd"/>
      <w:r w:rsidR="00592BD3">
        <w:rPr>
          <w:rFonts w:ascii="Arial" w:hAnsi="Arial" w:cs="Arial"/>
          <w:sz w:val="24"/>
          <w:szCs w:val="24"/>
        </w:rPr>
        <w:t xml:space="preserve"> </w:t>
      </w:r>
    </w:p>
    <w:p w:rsidR="00C115D2" w:rsidRPr="00592BD3" w:rsidRDefault="00C115D2" w:rsidP="00592BD3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115D2" w:rsidRPr="00592BD3" w:rsidRDefault="00C115D2" w:rsidP="00592BD3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8292A" w:rsidRPr="00592BD3" w:rsidRDefault="0068292A" w:rsidP="00592BD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803074" w:rsidRPr="00592BD3" w:rsidRDefault="00803074" w:rsidP="00592BD3">
      <w:pPr>
        <w:tabs>
          <w:tab w:val="left" w:pos="5387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92BD3">
        <w:rPr>
          <w:rFonts w:ascii="Arial" w:hAnsi="Arial" w:cs="Arial"/>
          <w:sz w:val="24"/>
          <w:szCs w:val="24"/>
        </w:rPr>
        <w:t>ПРИЛОЖЕНИЕ</w:t>
      </w:r>
    </w:p>
    <w:p w:rsidR="00803074" w:rsidRPr="00592BD3" w:rsidRDefault="00803074" w:rsidP="00592BD3">
      <w:pPr>
        <w:pStyle w:val="a5"/>
        <w:shd w:val="clear" w:color="auto" w:fill="FFFFFF"/>
        <w:tabs>
          <w:tab w:val="left" w:pos="5670"/>
        </w:tabs>
        <w:spacing w:before="0" w:beforeAutospacing="0" w:after="0" w:afterAutospacing="0"/>
        <w:ind w:left="709"/>
        <w:rPr>
          <w:rFonts w:ascii="Arial" w:hAnsi="Arial" w:cs="Arial"/>
          <w:color w:val="auto"/>
        </w:rPr>
      </w:pPr>
      <w:r w:rsidRPr="00592BD3">
        <w:rPr>
          <w:rFonts w:ascii="Arial" w:hAnsi="Arial" w:cs="Arial"/>
          <w:color w:val="auto"/>
        </w:rPr>
        <w:t>УТВЕРЖДЕННО</w:t>
      </w:r>
    </w:p>
    <w:p w:rsidR="00803074" w:rsidRPr="00592BD3" w:rsidRDefault="00803074" w:rsidP="00592BD3">
      <w:pPr>
        <w:pStyle w:val="a5"/>
        <w:shd w:val="clear" w:color="auto" w:fill="FFFFFF"/>
        <w:tabs>
          <w:tab w:val="left" w:pos="5670"/>
        </w:tabs>
        <w:spacing w:before="0" w:beforeAutospacing="0" w:after="0" w:afterAutospacing="0"/>
        <w:ind w:left="709"/>
        <w:rPr>
          <w:rFonts w:ascii="Arial" w:hAnsi="Arial" w:cs="Arial"/>
          <w:color w:val="auto"/>
        </w:rPr>
      </w:pPr>
      <w:r w:rsidRPr="00592BD3">
        <w:rPr>
          <w:rFonts w:ascii="Arial" w:hAnsi="Arial" w:cs="Arial"/>
          <w:color w:val="auto"/>
        </w:rPr>
        <w:t>постановлением администрации</w:t>
      </w:r>
    </w:p>
    <w:p w:rsidR="00592BD3" w:rsidRDefault="00803074" w:rsidP="00592BD3">
      <w:pPr>
        <w:pStyle w:val="a5"/>
        <w:shd w:val="clear" w:color="auto" w:fill="FFFFFF"/>
        <w:tabs>
          <w:tab w:val="left" w:pos="5670"/>
        </w:tabs>
        <w:spacing w:before="0" w:beforeAutospacing="0" w:after="0" w:afterAutospacing="0"/>
        <w:ind w:left="709"/>
        <w:rPr>
          <w:rFonts w:ascii="Arial" w:hAnsi="Arial" w:cs="Arial"/>
          <w:color w:val="auto"/>
        </w:rPr>
      </w:pPr>
      <w:proofErr w:type="spellStart"/>
      <w:r w:rsidRPr="00592BD3">
        <w:rPr>
          <w:rFonts w:ascii="Arial" w:hAnsi="Arial" w:cs="Arial"/>
          <w:color w:val="auto"/>
        </w:rPr>
        <w:t>Геймановского</w:t>
      </w:r>
      <w:proofErr w:type="spellEnd"/>
      <w:r w:rsidRPr="00592BD3">
        <w:rPr>
          <w:rFonts w:ascii="Arial" w:hAnsi="Arial" w:cs="Arial"/>
          <w:color w:val="auto"/>
        </w:rPr>
        <w:t xml:space="preserve"> сельского</w:t>
      </w:r>
      <w:r w:rsidR="00592BD3">
        <w:rPr>
          <w:rFonts w:ascii="Arial" w:hAnsi="Arial" w:cs="Arial"/>
          <w:color w:val="auto"/>
        </w:rPr>
        <w:t xml:space="preserve"> </w:t>
      </w:r>
      <w:r w:rsidRPr="00592BD3">
        <w:rPr>
          <w:rFonts w:ascii="Arial" w:hAnsi="Arial" w:cs="Arial"/>
          <w:color w:val="auto"/>
        </w:rPr>
        <w:t xml:space="preserve">поселения </w:t>
      </w:r>
    </w:p>
    <w:p w:rsidR="00803074" w:rsidRPr="00592BD3" w:rsidRDefault="00803074" w:rsidP="00592BD3">
      <w:pPr>
        <w:pStyle w:val="a5"/>
        <w:shd w:val="clear" w:color="auto" w:fill="FFFFFF"/>
        <w:tabs>
          <w:tab w:val="left" w:pos="5670"/>
        </w:tabs>
        <w:spacing w:before="0" w:beforeAutospacing="0" w:after="0" w:afterAutospacing="0"/>
        <w:ind w:left="709"/>
        <w:rPr>
          <w:rFonts w:ascii="Arial" w:hAnsi="Arial" w:cs="Arial"/>
          <w:color w:val="auto"/>
        </w:rPr>
      </w:pPr>
      <w:r w:rsidRPr="00592BD3">
        <w:rPr>
          <w:rFonts w:ascii="Arial" w:hAnsi="Arial" w:cs="Arial"/>
          <w:color w:val="auto"/>
        </w:rPr>
        <w:t>Тбилисского района</w:t>
      </w:r>
    </w:p>
    <w:p w:rsidR="00803074" w:rsidRPr="00592BD3" w:rsidRDefault="00803074" w:rsidP="00592BD3">
      <w:pPr>
        <w:pStyle w:val="a5"/>
        <w:shd w:val="clear" w:color="auto" w:fill="FFFFFF"/>
        <w:tabs>
          <w:tab w:val="left" w:pos="5670"/>
        </w:tabs>
        <w:spacing w:before="0" w:beforeAutospacing="0" w:after="0" w:afterAutospacing="0"/>
        <w:ind w:left="709"/>
        <w:rPr>
          <w:rFonts w:ascii="Arial" w:hAnsi="Arial" w:cs="Arial"/>
          <w:color w:val="auto"/>
        </w:rPr>
      </w:pPr>
      <w:r w:rsidRPr="00592BD3">
        <w:rPr>
          <w:rFonts w:ascii="Arial" w:hAnsi="Arial" w:cs="Arial"/>
          <w:color w:val="auto"/>
        </w:rPr>
        <w:t>от</w:t>
      </w:r>
      <w:r w:rsidR="00C115D2" w:rsidRPr="00592BD3">
        <w:rPr>
          <w:rFonts w:ascii="Arial" w:hAnsi="Arial" w:cs="Arial"/>
          <w:color w:val="auto"/>
        </w:rPr>
        <w:t xml:space="preserve"> </w:t>
      </w:r>
      <w:r w:rsidR="00E23BFF">
        <w:rPr>
          <w:rFonts w:ascii="Arial" w:hAnsi="Arial" w:cs="Arial"/>
          <w:color w:val="auto"/>
        </w:rPr>
        <w:t>_______________ г № _</w:t>
      </w:r>
      <w:bookmarkStart w:id="0" w:name="_GoBack"/>
      <w:bookmarkEnd w:id="0"/>
    </w:p>
    <w:p w:rsidR="00803074" w:rsidRPr="00592BD3" w:rsidRDefault="00803074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03074" w:rsidRPr="00592BD3" w:rsidRDefault="00803074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64C80" w:rsidRPr="00592BD3" w:rsidRDefault="00803074" w:rsidP="00592BD3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Порядок определения объема и предоставления субсидий </w:t>
      </w:r>
      <w:r w:rsidRPr="00592B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некоммерческим организациям, не являющимся муниципальными учреждениями из бюджета </w:t>
      </w:r>
      <w:proofErr w:type="spellStart"/>
      <w:r w:rsidRPr="00592B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Геймановского</w:t>
      </w:r>
      <w:proofErr w:type="spellEnd"/>
      <w:r w:rsidRPr="00592B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 Тбилисского района</w:t>
      </w:r>
    </w:p>
    <w:p w:rsidR="00592BD3" w:rsidRPr="00592BD3" w:rsidRDefault="00592BD3" w:rsidP="00592BD3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Порядок разработан в соответствии </w:t>
      </w:r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>с пунктом 2 статьи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78.1 Бюджетного кодекса Российской Федерации и определяет порядок определения объема и предоставления субсидий из </w:t>
      </w:r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юджета </w:t>
      </w:r>
      <w:proofErr w:type="spellStart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некоммерческим организациям, не являющимся муниципальными учреждениями, осуществляющим свою деятельность на территории </w:t>
      </w:r>
      <w:proofErr w:type="spellStart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, (далее - некоммерческая организация, некоммерческие организации) с целью оказания им содействия.</w:t>
      </w:r>
      <w:proofErr w:type="gramEnd"/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2. Субсидии предоставляются в пределах бюджетных ассигнований, предусмотренных сводной бюджетной росписью бюджета</w:t>
      </w:r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на соответствующий финансовый год и лимитов бюджетных обязательств на указанные цели.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3. Основанием для предоставления субсидий является договор, заключаемый между администрацией </w:t>
      </w:r>
      <w:proofErr w:type="spellStart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и некоммерческой организацией, согласно приложению 1 к настоящему Порядку.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Условия и сроки предоставления субсидий предусматриваются договором.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4. Критериями отбора на получение субсидии из бюджета</w:t>
      </w:r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некоммерческими организациями являются: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- государственная регистрация некоммерческой организации на территории </w:t>
      </w:r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- наличие в уставе некоммерческой организации видов деятельности, направленных на решение социальных, культурных, образовательных, научных и других социально значимых для </w:t>
      </w:r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задач;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- отсутствие задолженности по налоговым платежам.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5. Субсидии некоммерческим организациям предоставляются на финансовое обеспечение расходов, связанных с осуществлением уставной деятельности, направленной на решение социальных, культурных, образовательных, научных и других социально значимых для </w:t>
      </w:r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задач, в том числе расходов </w:t>
      </w:r>
      <w:proofErr w:type="gramStart"/>
      <w:r w:rsidRPr="00592BD3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592BD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- оплату труда работников некоммерческой организации и начисления на выплаты по оплате труда;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- оплату коммунальных услуг;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- оплату поставок товаров, выполнения работ, оказания услуг, связанных с осуществлением уставной деятельности некоммерческой организации;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- расходы, связанные с арендой и иным использованием имущества, необходимого для осуществления деятельности некоммерческой организации.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6. Для получения субсидии некоммерческая организация представляет в администрацию </w:t>
      </w:r>
      <w:proofErr w:type="spellStart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- заявление о предоставлении субсидий;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- копию свидетельства о государственной регистрации некоммерческой организации;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- расчет размера субсидий в соответствии с пунктом 2 настоящего Порядка.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7. Субсидия предоставляется частями ежемесячно до 20 числа текущего месяца на расчетный счет некоммерческой организации, открытый в кредитной организации.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8. Некоммерческие организации ежеквартально в срок до 15 числа месяца, следующего за отчетным кварталом, представляют в администрацию </w:t>
      </w:r>
      <w:proofErr w:type="spellStart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отчет о расходовании субсидий по форме согласно приложению 2 к настоящему Порядку.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При непредставлении некоммерческой организацией отчета в течение 10 дней по истечении срока, указанного в абзаце первом настоящего пункта, администрация </w:t>
      </w:r>
      <w:proofErr w:type="spellStart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принимает решение о прекращении предоставления субсидии.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9. В случае выявления факта нецелевого использования субсидии администрация </w:t>
      </w:r>
      <w:proofErr w:type="spellStart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принимает решение о прекращении предоставления субсидии и (или) возврате субсидии в течение 15 рабочих дней со дня выявления указанного факта, о чем письменно уведомляет некоммерческую организацию в течение 3 рабочих дней со дня принятия решения.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Решение, указанное в абзаце 1 настоящего пункта, оформляется распоряжением администрации </w:t>
      </w:r>
      <w:proofErr w:type="spellStart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10. Администрация </w:t>
      </w:r>
      <w:proofErr w:type="spellStart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обеспечивает возврат субсидии, использованной не по целевому назначению.</w:t>
      </w:r>
    </w:p>
    <w:p w:rsidR="00F344B4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11. Неиспользованные остатки субсидии, предусмотренные на финансирование расходов в соответствии с настоящим Порядком, не позднее двух последних рабочих дней текущего финансового года должны быть возвращены некоммерческой организацией</w:t>
      </w:r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в бюджет </w:t>
      </w:r>
      <w:proofErr w:type="spellStart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района.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12. </w:t>
      </w:r>
      <w:proofErr w:type="gramStart"/>
      <w:r w:rsidRPr="00592BD3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целевым использованием субсидий осуществляет администрация </w:t>
      </w:r>
      <w:proofErr w:type="spellStart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64C80" w:rsidRDefault="00B64C80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2BD3" w:rsidRPr="00592BD3" w:rsidRDefault="00592BD3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5D2" w:rsidRPr="00592BD3" w:rsidRDefault="00C115D2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5D2" w:rsidRPr="00592BD3" w:rsidRDefault="00F344B4" w:rsidP="00592BD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92BD3">
        <w:rPr>
          <w:rFonts w:ascii="Arial" w:hAnsi="Arial" w:cs="Arial"/>
          <w:sz w:val="24"/>
          <w:szCs w:val="24"/>
        </w:rPr>
        <w:t xml:space="preserve">Глава </w:t>
      </w:r>
    </w:p>
    <w:p w:rsidR="00C115D2" w:rsidRPr="00592BD3" w:rsidRDefault="00F344B4" w:rsidP="00592BD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592BD3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592BD3">
        <w:rPr>
          <w:rFonts w:ascii="Arial" w:hAnsi="Arial" w:cs="Arial"/>
          <w:sz w:val="24"/>
          <w:szCs w:val="24"/>
        </w:rPr>
        <w:t xml:space="preserve"> сельского</w:t>
      </w:r>
      <w:r w:rsidR="00C115D2" w:rsidRPr="00592BD3">
        <w:rPr>
          <w:rFonts w:ascii="Arial" w:hAnsi="Arial" w:cs="Arial"/>
          <w:sz w:val="24"/>
          <w:szCs w:val="24"/>
        </w:rPr>
        <w:t xml:space="preserve"> </w:t>
      </w:r>
      <w:r w:rsidRPr="00592BD3">
        <w:rPr>
          <w:rFonts w:ascii="Arial" w:hAnsi="Arial" w:cs="Arial"/>
          <w:sz w:val="24"/>
          <w:szCs w:val="24"/>
        </w:rPr>
        <w:t xml:space="preserve">поселения </w:t>
      </w:r>
    </w:p>
    <w:p w:rsidR="00C115D2" w:rsidRPr="00592BD3" w:rsidRDefault="00F344B4" w:rsidP="00592BD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92BD3">
        <w:rPr>
          <w:rFonts w:ascii="Arial" w:hAnsi="Arial" w:cs="Arial"/>
          <w:sz w:val="24"/>
          <w:szCs w:val="24"/>
        </w:rPr>
        <w:t>Тбилисского района</w:t>
      </w:r>
      <w:r w:rsidR="00592BD3">
        <w:rPr>
          <w:rFonts w:ascii="Arial" w:hAnsi="Arial" w:cs="Arial"/>
          <w:sz w:val="24"/>
          <w:szCs w:val="24"/>
        </w:rPr>
        <w:t xml:space="preserve"> </w:t>
      </w:r>
    </w:p>
    <w:p w:rsidR="00F344B4" w:rsidRPr="00592BD3" w:rsidRDefault="00F344B4" w:rsidP="00592BD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592BD3">
        <w:rPr>
          <w:rFonts w:ascii="Arial" w:hAnsi="Arial" w:cs="Arial"/>
          <w:sz w:val="24"/>
          <w:szCs w:val="24"/>
        </w:rPr>
        <w:t>В.Н.Мишуринская</w:t>
      </w:r>
      <w:proofErr w:type="spellEnd"/>
      <w:r w:rsidR="00592BD3">
        <w:rPr>
          <w:rFonts w:ascii="Arial" w:hAnsi="Arial" w:cs="Arial"/>
          <w:sz w:val="24"/>
          <w:szCs w:val="24"/>
        </w:rPr>
        <w:t xml:space="preserve"> </w:t>
      </w:r>
    </w:p>
    <w:p w:rsidR="00F344B4" w:rsidRDefault="00F344B4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2BD3" w:rsidRPr="00592BD3" w:rsidRDefault="00592BD3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44B4" w:rsidRPr="00592BD3" w:rsidRDefault="00F344B4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592BD3" w:rsidRDefault="00B64C80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Приложение 1</w:t>
      </w:r>
    </w:p>
    <w:p w:rsidR="00C115D2" w:rsidRPr="00592BD3" w:rsidRDefault="00B64C80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  <w:r w:rsidR="0068292A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определения объема и </w:t>
      </w:r>
    </w:p>
    <w:p w:rsidR="00C115D2" w:rsidRPr="00592BD3" w:rsidRDefault="0068292A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субсидий </w:t>
      </w:r>
      <w:proofErr w:type="gramStart"/>
      <w:r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>некоммерческим</w:t>
      </w:r>
      <w:proofErr w:type="gramEnd"/>
      <w:r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C115D2" w:rsidRPr="00592BD3" w:rsidRDefault="0068292A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организациям, не являющимся муниципальными </w:t>
      </w:r>
    </w:p>
    <w:p w:rsidR="00592BD3" w:rsidRDefault="0068292A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учреждениями из бюджета </w:t>
      </w:r>
    </w:p>
    <w:p w:rsidR="00592BD3" w:rsidRDefault="0068292A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>Геймановского</w:t>
      </w:r>
      <w:proofErr w:type="spellEnd"/>
      <w:r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  <w:r w:rsidR="00C115D2"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B64C80" w:rsidRPr="00592BD3" w:rsidRDefault="0068292A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>Тбилисского района</w:t>
      </w:r>
    </w:p>
    <w:p w:rsidR="00B64C80" w:rsidRDefault="00B64C80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2BD3" w:rsidRPr="00592BD3" w:rsidRDefault="00592BD3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b/>
          <w:sz w:val="24"/>
          <w:szCs w:val="24"/>
          <w:lang w:eastAsia="ru-RU"/>
        </w:rPr>
        <w:t>ДОГОВОР</w:t>
      </w:r>
    </w:p>
    <w:p w:rsidR="00B64C80" w:rsidRPr="00592BD3" w:rsidRDefault="00B64C80" w:rsidP="00592BD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предоставлении из </w:t>
      </w:r>
      <w:r w:rsidR="00F344B4" w:rsidRPr="00592BD3">
        <w:rPr>
          <w:rFonts w:ascii="Arial" w:eastAsia="Times New Roman" w:hAnsi="Arial" w:cs="Arial"/>
          <w:b/>
          <w:sz w:val="24"/>
          <w:szCs w:val="24"/>
          <w:lang w:eastAsia="ru-RU"/>
        </w:rPr>
        <w:t>б</w:t>
      </w:r>
      <w:r w:rsidRPr="00592B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юджета </w:t>
      </w:r>
      <w:proofErr w:type="spellStart"/>
      <w:r w:rsidR="00F344B4" w:rsidRPr="00592BD3">
        <w:rPr>
          <w:rFonts w:ascii="Arial" w:hAnsi="Arial" w:cs="Arial"/>
          <w:b/>
          <w:sz w:val="24"/>
          <w:szCs w:val="24"/>
        </w:rPr>
        <w:t>Геймановского</w:t>
      </w:r>
      <w:proofErr w:type="spellEnd"/>
      <w:r w:rsidR="00F344B4" w:rsidRPr="00592BD3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</w:t>
      </w:r>
      <w:r w:rsidR="00592BD3" w:rsidRPr="00592BD3">
        <w:rPr>
          <w:rFonts w:ascii="Arial" w:hAnsi="Arial" w:cs="Arial"/>
          <w:b/>
          <w:sz w:val="24"/>
          <w:szCs w:val="24"/>
        </w:rPr>
        <w:t xml:space="preserve"> </w:t>
      </w:r>
      <w:r w:rsidR="00F344B4" w:rsidRPr="00592BD3">
        <w:rPr>
          <w:rFonts w:ascii="Arial" w:hAnsi="Arial" w:cs="Arial"/>
          <w:b/>
          <w:sz w:val="24"/>
          <w:szCs w:val="24"/>
        </w:rPr>
        <w:t>субсиди</w:t>
      </w:r>
      <w:r w:rsidRPr="00592B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й </w:t>
      </w:r>
      <w:r w:rsidR="00F344B4" w:rsidRPr="00592B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некоммерческим организациям, не являющимся муниципальными учреждениями</w:t>
      </w:r>
    </w:p>
    <w:p w:rsidR="00B64C80" w:rsidRDefault="00B64C80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2BD3" w:rsidRPr="00592BD3" w:rsidRDefault="00592BD3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592BD3" w:rsidRDefault="00F344B4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92BD3">
        <w:rPr>
          <w:rFonts w:ascii="Arial" w:eastAsia="Times New Roman" w:hAnsi="Arial" w:cs="Arial"/>
          <w:sz w:val="24"/>
          <w:szCs w:val="24"/>
          <w:lang w:eastAsia="ru-RU"/>
        </w:rPr>
        <w:t>ст</w:t>
      </w:r>
      <w:proofErr w:type="gramStart"/>
      <w:r w:rsidRPr="00592BD3">
        <w:rPr>
          <w:rFonts w:ascii="Arial" w:eastAsia="Times New Roman" w:hAnsi="Arial" w:cs="Arial"/>
          <w:sz w:val="24"/>
          <w:szCs w:val="24"/>
          <w:lang w:eastAsia="ru-RU"/>
        </w:rPr>
        <w:t>.Г</w:t>
      </w:r>
      <w:proofErr w:type="gramEnd"/>
      <w:r w:rsidRPr="00592BD3">
        <w:rPr>
          <w:rFonts w:ascii="Arial" w:eastAsia="Times New Roman" w:hAnsi="Arial" w:cs="Arial"/>
          <w:sz w:val="24"/>
          <w:szCs w:val="24"/>
          <w:lang w:eastAsia="ru-RU"/>
        </w:rPr>
        <w:t>еймановская</w:t>
      </w:r>
      <w:proofErr w:type="spellEnd"/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>_________ 20__ г.</w:t>
      </w:r>
    </w:p>
    <w:p w:rsidR="00B64C80" w:rsidRDefault="00B64C80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2BD3" w:rsidRPr="00592BD3" w:rsidRDefault="00592BD3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592BD3" w:rsidRDefault="00592BD3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Порядком </w:t>
      </w:r>
      <w:r w:rsidR="00F344B4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определения объема и предоставления субсидий </w:t>
      </w:r>
      <w:r w:rsidR="00F344B4"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некоммерческим организациям, не являющимся муниципальными учреждениями из бюджета </w:t>
      </w:r>
      <w:proofErr w:type="spellStart"/>
      <w:r w:rsidR="00F344B4"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>Геймановского</w:t>
      </w:r>
      <w:proofErr w:type="spellEnd"/>
      <w:r w:rsidR="00F344B4"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Тбилисского района</w:t>
      </w:r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>утвержденным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>постановлением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 от ________________</w:t>
      </w:r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>20__ года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№__</w:t>
      </w:r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>_,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>(далее 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>Порядок)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8B6383"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>Геймановского</w:t>
      </w:r>
      <w:proofErr w:type="spellEnd"/>
      <w:r w:rsidR="008B6383"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Тбилисского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>лице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>главы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8B6383"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>Геймановского</w:t>
      </w:r>
      <w:proofErr w:type="spellEnd"/>
      <w:r w:rsidR="008B6383"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Тбилисского района</w:t>
      </w:r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_______________________________________, действующего на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>основании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Устава </w:t>
      </w:r>
      <w:proofErr w:type="spellStart"/>
      <w:r w:rsidR="008B6383"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>Геймановского</w:t>
      </w:r>
      <w:proofErr w:type="spellEnd"/>
      <w:r w:rsidR="008B6383"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Тбилисского района</w:t>
      </w:r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>, с одной стороны</w:t>
      </w:r>
      <w:proofErr w:type="gramEnd"/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администрация 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>), и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>некоммерческая организация _______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>______________________ (далее – Организация) в лице</w:t>
      </w:r>
    </w:p>
    <w:p w:rsidR="00B64C80" w:rsidRPr="00592BD3" w:rsidRDefault="00592BD3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>(наименование организации)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>____________________________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>действующего</w:t>
      </w:r>
      <w:proofErr w:type="gramEnd"/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на основании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(Ф.И.О. руководителя Организации)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с другой стороны, далее именуемые Стороны</w:t>
      </w:r>
    </w:p>
    <w:p w:rsidR="00B64C80" w:rsidRPr="00592BD3" w:rsidRDefault="00592BD3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>(наименование и реквизиты документа)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с другой стороны, далее именуемые Стороны, заключили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настоящий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Договор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нижеследующем: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1. Предмет Договора</w:t>
      </w:r>
    </w:p>
    <w:p w:rsidR="008B6383" w:rsidRPr="00592BD3" w:rsidRDefault="008B6383" w:rsidP="00592BD3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1.1.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выделяет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средства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виде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субсидий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финансовое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обеспечение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расходов,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связанных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осуществлением уставной деятельности Организации в 20__году,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направленной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на решение социальных, культурных, образовательных, научных и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других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социально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значимых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задач (далее - Субсидия), в сумме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______________________ рублей.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1.2. Субсидия предоставляется на следующие цели: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A12960" w:rsidRPr="00592BD3" w:rsidRDefault="00A12960" w:rsidP="00592BD3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2. Права и обязанности администрации 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</w:p>
    <w:p w:rsidR="008B6383" w:rsidRPr="00592BD3" w:rsidRDefault="008B6383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2.1. Администрация 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имеет право: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- проверять целевое использование Субсидии в с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>оответствии с пунктом 9 Порядка.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2.2. Администрация 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обязана: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- перечислять денежные средства на расчетный счет Организации, открытый в кредитном учреждении, в сроки в соответствии с пунктом 7 Порядка.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br/>
        <w:t>3. Права и обязанности Организации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3.1. Организация получает и расходует Субсидию в соответствии с Порядком и настоящим Договором.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3.2. Организация обязана: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3.2.1. возвратить в бюджет </w:t>
      </w:r>
      <w:proofErr w:type="spellStart"/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полученную Субсидию в случае выявления недостоверных сведений, представленных для получения Субсидии, либо нецелевого использования Субсидии;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3.2.2. представить администрации </w:t>
      </w:r>
      <w:r w:rsidR="008B6383" w:rsidRPr="00592BD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информацию: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- о предстоящей реорганизации или ликвидации Организации в течение 3 дней </w:t>
      </w:r>
      <w:proofErr w:type="gramStart"/>
      <w:r w:rsidRPr="00592BD3">
        <w:rPr>
          <w:rFonts w:ascii="Arial" w:eastAsia="Times New Roman" w:hAnsi="Arial" w:cs="Arial"/>
          <w:sz w:val="24"/>
          <w:szCs w:val="24"/>
          <w:lang w:eastAsia="ru-RU"/>
        </w:rPr>
        <w:t>с даты принятия</w:t>
      </w:r>
      <w:proofErr w:type="gramEnd"/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решения о реорганизации или ее ликвидации;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- об изменении банковских реквизитов Организации в течение 3 дней с даты их изменения.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3.3. В случае исполнения </w:t>
      </w:r>
      <w:proofErr w:type="spellStart"/>
      <w:r w:rsidRPr="00592BD3">
        <w:rPr>
          <w:rFonts w:ascii="Arial" w:eastAsia="Times New Roman" w:hAnsi="Arial" w:cs="Arial"/>
          <w:sz w:val="24"/>
          <w:szCs w:val="24"/>
          <w:lang w:eastAsia="ru-RU"/>
        </w:rPr>
        <w:t>непрофинансированных</w:t>
      </w:r>
      <w:proofErr w:type="spellEnd"/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мероприятий Организация имеет право на компенсацию произведенных расходов в пределах сумм, утвержденных в смете.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br/>
        <w:t>4. Ответственность Сторон</w:t>
      </w:r>
    </w:p>
    <w:p w:rsidR="00A12960" w:rsidRPr="00592BD3" w:rsidRDefault="00A1296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4.1. За неисполнение или ненадлежащее исполнение обязательств по настоящему Договору Стороны несут ответственность, предусмотренную Бюджетным кодексом Российской Федерации, Гражданским кодексом Российской Федерации, Кодексом Российской Федерации об административных правонарушениях.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5. Дополнительные условия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5.1. Споры, возникающие при исполнении настоящего Договора, рассматриваются путем взаимных переговоров или в установленном законом порядке.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5.2. Договор может быть изменен по соглашению Сторон, что оформляется дополнительным соглашением, которое является неотъемлемой частью Договора.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5.3. Договор вступает в силу с момента его подписания и действует до полного выполнения Сторонами своих обязательств.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Юридические адреса и банковские реквизиты Сторон</w:t>
      </w:r>
    </w:p>
    <w:p w:rsidR="00A12960" w:rsidRPr="00592BD3" w:rsidRDefault="00A12960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92BD3" w:rsidRPr="00592BD3" w:rsidTr="00592BD3">
        <w:tc>
          <w:tcPr>
            <w:tcW w:w="2500" w:type="pct"/>
          </w:tcPr>
          <w:p w:rsidR="00A12960" w:rsidRPr="00592BD3" w:rsidRDefault="00A12960" w:rsidP="00592BD3">
            <w:pPr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Геймановского</w:t>
            </w:r>
            <w:proofErr w:type="spellEnd"/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Тбилисского района</w:t>
            </w:r>
          </w:p>
          <w:p w:rsidR="00A12960" w:rsidRPr="00592BD3" w:rsidRDefault="00A12960" w:rsidP="00592BD3">
            <w:pPr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2960" w:rsidRPr="00592BD3" w:rsidRDefault="00A12960" w:rsidP="00592BD3">
            <w:pPr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352352, Краснодарский край, Тбилисский района, станица </w:t>
            </w:r>
            <w:proofErr w:type="spellStart"/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Геймановская</w:t>
            </w:r>
            <w:proofErr w:type="spellEnd"/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улица красная, дом 84</w:t>
            </w:r>
          </w:p>
          <w:p w:rsidR="00A12960" w:rsidRPr="00592BD3" w:rsidRDefault="00A12960" w:rsidP="00592BD3">
            <w:pPr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2351011252 КПП 235101001</w:t>
            </w:r>
          </w:p>
          <w:p w:rsidR="00A12960" w:rsidRPr="00592BD3" w:rsidRDefault="00A12960" w:rsidP="00592BD3">
            <w:pPr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Банковские реквизиты:</w:t>
            </w:r>
          </w:p>
          <w:p w:rsidR="00A12960" w:rsidRPr="00592BD3" w:rsidRDefault="00A12960" w:rsidP="00592BD3">
            <w:pPr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2960" w:rsidRPr="00592BD3" w:rsidRDefault="00A12960" w:rsidP="00592BD3">
            <w:pPr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A12960" w:rsidRPr="00592BD3" w:rsidRDefault="00A12960" w:rsidP="00592BD3">
            <w:pPr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92BD3" w:rsidRPr="00592BD3" w:rsidTr="00592BD3">
        <w:tc>
          <w:tcPr>
            <w:tcW w:w="2500" w:type="pct"/>
          </w:tcPr>
          <w:p w:rsidR="00A12960" w:rsidRPr="00592BD3" w:rsidRDefault="00A12960" w:rsidP="00592BD3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Геймановского</w:t>
            </w:r>
            <w:proofErr w:type="spellEnd"/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</w:t>
            </w:r>
            <w:proofErr w:type="gramEnd"/>
          </w:p>
          <w:p w:rsidR="00A12960" w:rsidRPr="00592BD3" w:rsidRDefault="00A12960" w:rsidP="00592BD3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 Тбилисского района</w:t>
            </w:r>
          </w:p>
          <w:p w:rsidR="00A12960" w:rsidRPr="00592BD3" w:rsidRDefault="00A12960" w:rsidP="00592BD3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2960" w:rsidRPr="00592BD3" w:rsidRDefault="00A12960" w:rsidP="00592BD3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  <w:r w:rsidR="00753056"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/Ф.И.О./</w:t>
            </w:r>
          </w:p>
          <w:p w:rsidR="00A12960" w:rsidRPr="00592BD3" w:rsidRDefault="00A12960" w:rsidP="00592BD3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</w:t>
            </w:r>
            <w:proofErr w:type="spellEnd"/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0" w:type="pct"/>
          </w:tcPr>
          <w:p w:rsidR="00A12960" w:rsidRPr="00592BD3" w:rsidRDefault="00A12960" w:rsidP="00592BD3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организации</w:t>
            </w:r>
          </w:p>
          <w:p w:rsidR="00A12960" w:rsidRPr="00592BD3" w:rsidRDefault="00A12960" w:rsidP="00592BD3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2960" w:rsidRPr="00592BD3" w:rsidRDefault="00A12960" w:rsidP="00592BD3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2960" w:rsidRPr="00592BD3" w:rsidRDefault="00A12960" w:rsidP="00592BD3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__________________/Ф.И.О./</w:t>
            </w:r>
          </w:p>
          <w:p w:rsidR="00A12960" w:rsidRPr="00592BD3" w:rsidRDefault="00A12960" w:rsidP="00592BD3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</w:t>
            </w:r>
            <w:proofErr w:type="spellEnd"/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592BD3" w:rsidRDefault="00592BD3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2BD3" w:rsidRPr="00592BD3" w:rsidRDefault="00592BD3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2BD3" w:rsidRPr="00592BD3" w:rsidRDefault="00592BD3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2BD3" w:rsidRPr="00592BD3" w:rsidRDefault="00592BD3" w:rsidP="00592BD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92BD3">
        <w:rPr>
          <w:rFonts w:ascii="Arial" w:hAnsi="Arial" w:cs="Arial"/>
          <w:sz w:val="24"/>
          <w:szCs w:val="24"/>
        </w:rPr>
        <w:t xml:space="preserve">Глава </w:t>
      </w:r>
    </w:p>
    <w:p w:rsidR="00592BD3" w:rsidRPr="00592BD3" w:rsidRDefault="00592BD3" w:rsidP="00592BD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592BD3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592BD3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92BD3" w:rsidRPr="00592BD3" w:rsidRDefault="00592BD3" w:rsidP="00592BD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92BD3">
        <w:rPr>
          <w:rFonts w:ascii="Arial" w:hAnsi="Arial" w:cs="Arial"/>
          <w:sz w:val="24"/>
          <w:szCs w:val="24"/>
        </w:rPr>
        <w:t>Тбилисского 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592BD3" w:rsidRPr="00592BD3" w:rsidRDefault="00592BD3" w:rsidP="00592BD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592BD3">
        <w:rPr>
          <w:rFonts w:ascii="Arial" w:hAnsi="Arial" w:cs="Arial"/>
          <w:sz w:val="24"/>
          <w:szCs w:val="24"/>
        </w:rPr>
        <w:t>В.Н.Мишуринская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592BD3" w:rsidRDefault="00592BD3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2BD3" w:rsidRPr="00592BD3" w:rsidRDefault="00592BD3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2BD3" w:rsidRPr="00592BD3" w:rsidRDefault="00592BD3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2BD3" w:rsidRPr="00592BD3" w:rsidRDefault="00592BD3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592BD3" w:rsidRPr="00592BD3" w:rsidRDefault="00592BD3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к Порядку определения объема и </w:t>
      </w:r>
    </w:p>
    <w:p w:rsidR="00592BD3" w:rsidRPr="00592BD3" w:rsidRDefault="00592BD3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субсидий </w:t>
      </w:r>
      <w:proofErr w:type="gramStart"/>
      <w:r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>некоммерческим</w:t>
      </w:r>
      <w:proofErr w:type="gramEnd"/>
      <w:r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592BD3" w:rsidRPr="00592BD3" w:rsidRDefault="00592BD3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организациям, не являющимся муниципальными </w:t>
      </w:r>
    </w:p>
    <w:p w:rsidR="00592BD3" w:rsidRDefault="00592BD3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учреждениями из бюджета </w:t>
      </w:r>
    </w:p>
    <w:p w:rsidR="00592BD3" w:rsidRDefault="00592BD3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>Геймановского</w:t>
      </w:r>
      <w:proofErr w:type="spellEnd"/>
      <w:r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</w:p>
    <w:p w:rsidR="00592BD3" w:rsidRPr="00592BD3" w:rsidRDefault="00592BD3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bCs/>
          <w:sz w:val="24"/>
          <w:szCs w:val="24"/>
          <w:lang w:eastAsia="ru-RU"/>
        </w:rPr>
        <w:t>Тбилисского района</w:t>
      </w:r>
    </w:p>
    <w:p w:rsidR="00592BD3" w:rsidRDefault="00592BD3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2BD3" w:rsidRDefault="00592BD3" w:rsidP="00592BD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b/>
          <w:sz w:val="24"/>
          <w:szCs w:val="24"/>
          <w:lang w:eastAsia="ru-RU"/>
        </w:rPr>
        <w:t>ОТЧЕТ</w:t>
      </w:r>
    </w:p>
    <w:p w:rsidR="00A12960" w:rsidRPr="00592BD3" w:rsidRDefault="00B64C80" w:rsidP="00592BD3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b/>
          <w:sz w:val="24"/>
          <w:szCs w:val="24"/>
          <w:lang w:eastAsia="ru-RU"/>
        </w:rPr>
        <w:t>об использовании субсидии,</w:t>
      </w:r>
      <w:r w:rsidR="00592BD3" w:rsidRPr="00592B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b/>
          <w:sz w:val="24"/>
          <w:szCs w:val="24"/>
          <w:lang w:eastAsia="ru-RU"/>
        </w:rPr>
        <w:t>предоставленной из бюджета</w:t>
      </w:r>
      <w:r w:rsidR="00A12960" w:rsidRPr="00592B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="00A12960" w:rsidRPr="00592BD3">
        <w:rPr>
          <w:rFonts w:ascii="Arial" w:eastAsia="Times New Roman" w:hAnsi="Arial" w:cs="Arial"/>
          <w:b/>
          <w:sz w:val="24"/>
          <w:szCs w:val="24"/>
          <w:lang w:eastAsia="ru-RU"/>
        </w:rPr>
        <w:t>Геймановского</w:t>
      </w:r>
      <w:proofErr w:type="spellEnd"/>
      <w:r w:rsidR="00A12960" w:rsidRPr="00592B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Тбилисского района</w:t>
      </w:r>
      <w:r w:rsidR="00592BD3" w:rsidRPr="00592B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(наименование организации)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b/>
          <w:sz w:val="24"/>
          <w:szCs w:val="24"/>
          <w:lang w:eastAsia="ru-RU"/>
        </w:rPr>
        <w:t>на _____________ 20__ года</w:t>
      </w:r>
    </w:p>
    <w:p w:rsidR="00A12960" w:rsidRPr="00592BD3" w:rsidRDefault="00A12960" w:rsidP="00592BD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99"/>
        <w:gridCol w:w="1756"/>
        <w:gridCol w:w="1513"/>
        <w:gridCol w:w="2206"/>
        <w:gridCol w:w="1802"/>
        <w:gridCol w:w="1495"/>
      </w:tblGrid>
      <w:tr w:rsidR="00592BD3" w:rsidRPr="00592BD3" w:rsidTr="00592BD3">
        <w:tc>
          <w:tcPr>
            <w:tcW w:w="417" w:type="pct"/>
          </w:tcPr>
          <w:p w:rsidR="00A12960" w:rsidRPr="00592BD3" w:rsidRDefault="00A12960" w:rsidP="00592BD3">
            <w:pPr>
              <w:ind w:firstLine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7" w:type="pct"/>
          </w:tcPr>
          <w:p w:rsidR="00A12960" w:rsidRPr="00592BD3" w:rsidRDefault="00A12960" w:rsidP="00592BD3">
            <w:pPr>
              <w:ind w:firstLine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использования субсидий</w:t>
            </w:r>
          </w:p>
        </w:tc>
        <w:tc>
          <w:tcPr>
            <w:tcW w:w="790" w:type="pct"/>
          </w:tcPr>
          <w:p w:rsidR="00A12960" w:rsidRPr="00592BD3" w:rsidRDefault="00A12960" w:rsidP="00592BD3">
            <w:pPr>
              <w:ind w:firstLine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текущий финансовый год (руб.)</w:t>
            </w:r>
          </w:p>
        </w:tc>
        <w:tc>
          <w:tcPr>
            <w:tcW w:w="1152" w:type="pct"/>
          </w:tcPr>
          <w:p w:rsidR="00A12960" w:rsidRPr="00592BD3" w:rsidRDefault="00A12960" w:rsidP="00592BD3">
            <w:pPr>
              <w:ind w:firstLine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 профинансировано на отчетную дату (руб.)</w:t>
            </w:r>
          </w:p>
        </w:tc>
        <w:tc>
          <w:tcPr>
            <w:tcW w:w="941" w:type="pct"/>
          </w:tcPr>
          <w:p w:rsidR="00A12960" w:rsidRPr="00592BD3" w:rsidRDefault="00A12960" w:rsidP="00592BD3">
            <w:pPr>
              <w:ind w:firstLine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произведенных расходов на отчетную дату (руб.)</w:t>
            </w:r>
          </w:p>
        </w:tc>
        <w:tc>
          <w:tcPr>
            <w:tcW w:w="781" w:type="pct"/>
          </w:tcPr>
          <w:p w:rsidR="00A12960" w:rsidRPr="00592BD3" w:rsidRDefault="00A12960" w:rsidP="00592BD3">
            <w:pPr>
              <w:ind w:firstLine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92BD3" w:rsidRPr="00592BD3" w:rsidTr="00592BD3">
        <w:tc>
          <w:tcPr>
            <w:tcW w:w="417" w:type="pct"/>
          </w:tcPr>
          <w:p w:rsidR="00A12960" w:rsidRPr="00592BD3" w:rsidRDefault="00A12960" w:rsidP="00592BD3">
            <w:pPr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pct"/>
          </w:tcPr>
          <w:p w:rsidR="00A12960" w:rsidRPr="00592BD3" w:rsidRDefault="00A12960" w:rsidP="00592BD3">
            <w:pPr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</w:tcPr>
          <w:p w:rsidR="00A12960" w:rsidRPr="00592BD3" w:rsidRDefault="00A12960" w:rsidP="00592BD3">
            <w:pPr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A12960" w:rsidRPr="00592BD3" w:rsidRDefault="00A12960" w:rsidP="00592BD3">
            <w:pPr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</w:tcPr>
          <w:p w:rsidR="00A12960" w:rsidRPr="00592BD3" w:rsidRDefault="00A12960" w:rsidP="00592BD3">
            <w:pPr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</w:tcPr>
          <w:p w:rsidR="00A12960" w:rsidRPr="00592BD3" w:rsidRDefault="00A12960" w:rsidP="00592BD3">
            <w:pPr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2BD3" w:rsidRPr="00592BD3" w:rsidTr="00592BD3">
        <w:tc>
          <w:tcPr>
            <w:tcW w:w="417" w:type="pct"/>
          </w:tcPr>
          <w:p w:rsidR="00A12960" w:rsidRPr="00592BD3" w:rsidRDefault="00A12960" w:rsidP="00592BD3">
            <w:pPr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pct"/>
          </w:tcPr>
          <w:p w:rsidR="00A12960" w:rsidRPr="00592BD3" w:rsidRDefault="00A12960" w:rsidP="00592BD3">
            <w:pPr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</w:tcPr>
          <w:p w:rsidR="00A12960" w:rsidRPr="00592BD3" w:rsidRDefault="00A12960" w:rsidP="00592BD3">
            <w:pPr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A12960" w:rsidRPr="00592BD3" w:rsidRDefault="00A12960" w:rsidP="00592BD3">
            <w:pPr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</w:tcPr>
          <w:p w:rsidR="00A12960" w:rsidRPr="00592BD3" w:rsidRDefault="00A12960" w:rsidP="00592BD3">
            <w:pPr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</w:tcPr>
          <w:p w:rsidR="00A12960" w:rsidRPr="00592BD3" w:rsidRDefault="00A12960" w:rsidP="00592BD3">
            <w:pPr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2BD3" w:rsidRPr="00592BD3" w:rsidTr="00592BD3">
        <w:tc>
          <w:tcPr>
            <w:tcW w:w="417" w:type="pct"/>
          </w:tcPr>
          <w:p w:rsidR="00A12960" w:rsidRPr="00592BD3" w:rsidRDefault="00A12960" w:rsidP="00592BD3">
            <w:pPr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B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17" w:type="pct"/>
          </w:tcPr>
          <w:p w:rsidR="00A12960" w:rsidRPr="00592BD3" w:rsidRDefault="00A12960" w:rsidP="00592BD3">
            <w:pPr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</w:tcPr>
          <w:p w:rsidR="00A12960" w:rsidRPr="00592BD3" w:rsidRDefault="00A12960" w:rsidP="00592BD3">
            <w:pPr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A12960" w:rsidRPr="00592BD3" w:rsidRDefault="00A12960" w:rsidP="00592BD3">
            <w:pPr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</w:tcPr>
          <w:p w:rsidR="00A12960" w:rsidRPr="00592BD3" w:rsidRDefault="00A12960" w:rsidP="00592BD3">
            <w:pPr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</w:tcPr>
          <w:p w:rsidR="00A12960" w:rsidRPr="00592BD3" w:rsidRDefault="00A12960" w:rsidP="00592BD3">
            <w:pPr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64C80" w:rsidRDefault="00B64C80" w:rsidP="00592BD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2BD3" w:rsidRPr="00592BD3" w:rsidRDefault="00592BD3" w:rsidP="00592BD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7EC7" w:rsidRDefault="00A12960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Руководитель организации _____________ ____________________</w:t>
      </w:r>
    </w:p>
    <w:p w:rsidR="00A12960" w:rsidRPr="00592BD3" w:rsidRDefault="00592BD3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87EC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87EC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87EC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12960" w:rsidRPr="00592BD3">
        <w:rPr>
          <w:rFonts w:ascii="Arial" w:eastAsia="Times New Roman" w:hAnsi="Arial" w:cs="Arial"/>
          <w:sz w:val="24"/>
          <w:szCs w:val="24"/>
          <w:lang w:eastAsia="ru-RU"/>
        </w:rPr>
        <w:t>(подпись)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12960" w:rsidRPr="00592BD3">
        <w:rPr>
          <w:rFonts w:ascii="Arial" w:eastAsia="Times New Roman" w:hAnsi="Arial" w:cs="Arial"/>
          <w:sz w:val="24"/>
          <w:szCs w:val="24"/>
          <w:lang w:eastAsia="ru-RU"/>
        </w:rPr>
        <w:t>(расшифровка подписи)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7EC7" w:rsidRDefault="00A12960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Главный бухгалтер</w:t>
      </w:r>
      <w:r w:rsidR="00592B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2BD3">
        <w:rPr>
          <w:rFonts w:ascii="Arial" w:eastAsia="Times New Roman" w:hAnsi="Arial" w:cs="Arial"/>
          <w:sz w:val="24"/>
          <w:szCs w:val="24"/>
          <w:lang w:eastAsia="ru-RU"/>
        </w:rPr>
        <w:t>_____________ ____________________</w:t>
      </w:r>
    </w:p>
    <w:p w:rsidR="00A12960" w:rsidRPr="00592BD3" w:rsidRDefault="00592BD3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87EC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87EC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87EC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12960" w:rsidRPr="00592BD3">
        <w:rPr>
          <w:rFonts w:ascii="Arial" w:eastAsia="Times New Roman" w:hAnsi="Arial" w:cs="Arial"/>
          <w:sz w:val="24"/>
          <w:szCs w:val="24"/>
          <w:lang w:eastAsia="ru-RU"/>
        </w:rPr>
        <w:t>(подпись)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12960" w:rsidRPr="00592BD3">
        <w:rPr>
          <w:rFonts w:ascii="Arial" w:eastAsia="Times New Roman" w:hAnsi="Arial" w:cs="Arial"/>
          <w:sz w:val="24"/>
          <w:szCs w:val="24"/>
          <w:lang w:eastAsia="ru-RU"/>
        </w:rPr>
        <w:t>(расшифровка подписи)</w:t>
      </w:r>
    </w:p>
    <w:p w:rsidR="00B64C80" w:rsidRPr="00592BD3" w:rsidRDefault="00B64C80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592BD3" w:rsidRDefault="00A12960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92BD3">
        <w:rPr>
          <w:rFonts w:ascii="Arial" w:eastAsia="Times New Roman" w:hAnsi="Arial" w:cs="Arial"/>
          <w:sz w:val="24"/>
          <w:szCs w:val="24"/>
          <w:lang w:eastAsia="ru-RU"/>
        </w:rPr>
        <w:t>«__»</w:t>
      </w:r>
      <w:r w:rsidR="00B64C80" w:rsidRPr="00592BD3">
        <w:rPr>
          <w:rFonts w:ascii="Arial" w:eastAsia="Times New Roman" w:hAnsi="Arial" w:cs="Arial"/>
          <w:sz w:val="24"/>
          <w:szCs w:val="24"/>
          <w:lang w:eastAsia="ru-RU"/>
        </w:rPr>
        <w:t>___________ 20__ года</w:t>
      </w:r>
    </w:p>
    <w:p w:rsidR="00592BD3" w:rsidRDefault="00592BD3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592BD3" w:rsidRDefault="00A12960" w:rsidP="00592BD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92BD3">
        <w:rPr>
          <w:rFonts w:ascii="Arial" w:eastAsia="Times New Roman" w:hAnsi="Arial" w:cs="Arial"/>
          <w:sz w:val="24"/>
          <w:szCs w:val="24"/>
          <w:lang w:eastAsia="ru-RU"/>
        </w:rPr>
        <w:t>м.п</w:t>
      </w:r>
      <w:proofErr w:type="spellEnd"/>
      <w:r w:rsidRPr="00592BD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C71AF" w:rsidRPr="00592BD3" w:rsidRDefault="00AC71AF" w:rsidP="00592BD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8292A" w:rsidRPr="00592BD3" w:rsidRDefault="0068292A" w:rsidP="00592BD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C115D2" w:rsidRPr="00592BD3" w:rsidRDefault="00C115D2" w:rsidP="00592BD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C115D2" w:rsidRPr="00592BD3" w:rsidRDefault="0068292A" w:rsidP="00592B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2BD3">
        <w:rPr>
          <w:rFonts w:ascii="Arial" w:hAnsi="Arial" w:cs="Arial"/>
          <w:sz w:val="24"/>
          <w:szCs w:val="24"/>
        </w:rPr>
        <w:t xml:space="preserve">Глава </w:t>
      </w:r>
    </w:p>
    <w:p w:rsidR="00C115D2" w:rsidRPr="00592BD3" w:rsidRDefault="0068292A" w:rsidP="00592B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592BD3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592BD3">
        <w:rPr>
          <w:rFonts w:ascii="Arial" w:hAnsi="Arial" w:cs="Arial"/>
          <w:sz w:val="24"/>
          <w:szCs w:val="24"/>
        </w:rPr>
        <w:t xml:space="preserve"> сельского</w:t>
      </w:r>
      <w:r w:rsidR="00C115D2" w:rsidRPr="00592BD3">
        <w:rPr>
          <w:rFonts w:ascii="Arial" w:hAnsi="Arial" w:cs="Arial"/>
          <w:sz w:val="24"/>
          <w:szCs w:val="24"/>
        </w:rPr>
        <w:t xml:space="preserve"> </w:t>
      </w:r>
      <w:r w:rsidRPr="00592BD3">
        <w:rPr>
          <w:rFonts w:ascii="Arial" w:hAnsi="Arial" w:cs="Arial"/>
          <w:sz w:val="24"/>
          <w:szCs w:val="24"/>
        </w:rPr>
        <w:t xml:space="preserve">поселения </w:t>
      </w:r>
    </w:p>
    <w:p w:rsidR="00C115D2" w:rsidRPr="00592BD3" w:rsidRDefault="0068292A" w:rsidP="00592B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2BD3">
        <w:rPr>
          <w:rFonts w:ascii="Arial" w:hAnsi="Arial" w:cs="Arial"/>
          <w:sz w:val="24"/>
          <w:szCs w:val="24"/>
        </w:rPr>
        <w:t>Тбилисского района</w:t>
      </w:r>
      <w:r w:rsidR="00592BD3">
        <w:rPr>
          <w:rFonts w:ascii="Arial" w:hAnsi="Arial" w:cs="Arial"/>
          <w:sz w:val="24"/>
          <w:szCs w:val="24"/>
        </w:rPr>
        <w:t xml:space="preserve"> </w:t>
      </w:r>
    </w:p>
    <w:p w:rsidR="0068292A" w:rsidRPr="00592BD3" w:rsidRDefault="0068292A" w:rsidP="00592B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592BD3">
        <w:rPr>
          <w:rFonts w:ascii="Arial" w:hAnsi="Arial" w:cs="Arial"/>
          <w:sz w:val="24"/>
          <w:szCs w:val="24"/>
        </w:rPr>
        <w:t>В.Н.Мишуринская</w:t>
      </w:r>
      <w:proofErr w:type="spellEnd"/>
      <w:r w:rsidR="00592BD3">
        <w:rPr>
          <w:rFonts w:ascii="Arial" w:hAnsi="Arial" w:cs="Arial"/>
          <w:sz w:val="24"/>
          <w:szCs w:val="24"/>
        </w:rPr>
        <w:t xml:space="preserve"> </w:t>
      </w:r>
    </w:p>
    <w:p w:rsidR="0068292A" w:rsidRPr="00592BD3" w:rsidRDefault="0068292A" w:rsidP="00592BD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68292A" w:rsidRPr="00592BD3" w:rsidSect="00AC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4C80"/>
    <w:rsid w:val="0028574B"/>
    <w:rsid w:val="00285B7F"/>
    <w:rsid w:val="003D4839"/>
    <w:rsid w:val="00592BD3"/>
    <w:rsid w:val="0068292A"/>
    <w:rsid w:val="00752CEA"/>
    <w:rsid w:val="00753056"/>
    <w:rsid w:val="00803074"/>
    <w:rsid w:val="00887EC7"/>
    <w:rsid w:val="008A1CCD"/>
    <w:rsid w:val="008B6383"/>
    <w:rsid w:val="00927514"/>
    <w:rsid w:val="00A12960"/>
    <w:rsid w:val="00AC71AF"/>
    <w:rsid w:val="00B64C80"/>
    <w:rsid w:val="00C115D2"/>
    <w:rsid w:val="00C37651"/>
    <w:rsid w:val="00E224FE"/>
    <w:rsid w:val="00E23BFF"/>
    <w:rsid w:val="00F3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AF"/>
  </w:style>
  <w:style w:type="paragraph" w:styleId="1">
    <w:name w:val="heading 1"/>
    <w:basedOn w:val="a"/>
    <w:next w:val="a"/>
    <w:link w:val="10"/>
    <w:uiPriority w:val="9"/>
    <w:qFormat/>
    <w:rsid w:val="00C115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B64C80"/>
  </w:style>
  <w:style w:type="paragraph" w:styleId="a3">
    <w:name w:val="Balloon Text"/>
    <w:basedOn w:val="a"/>
    <w:link w:val="a4"/>
    <w:uiPriority w:val="99"/>
    <w:semiHidden/>
    <w:unhideWhenUsed/>
    <w:rsid w:val="00B6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C80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80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6383"/>
    <w:pPr>
      <w:ind w:left="720"/>
      <w:contextualSpacing/>
    </w:pPr>
  </w:style>
  <w:style w:type="table" w:styleId="a7">
    <w:name w:val="Table Grid"/>
    <w:basedOn w:val="a1"/>
    <w:uiPriority w:val="59"/>
    <w:rsid w:val="00A129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15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15</cp:revision>
  <cp:lastPrinted>2016-03-02T05:25:00Z</cp:lastPrinted>
  <dcterms:created xsi:type="dcterms:W3CDTF">2016-01-09T10:19:00Z</dcterms:created>
  <dcterms:modified xsi:type="dcterms:W3CDTF">2016-03-09T10:18:00Z</dcterms:modified>
</cp:coreProperties>
</file>